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7F9" w14:textId="543EC3D5" w:rsidR="00FA6E89" w:rsidRDefault="00000000">
      <w:pPr>
        <w:jc w:val="center"/>
      </w:pPr>
      <w:r>
        <w:rPr>
          <w:b/>
        </w:rPr>
        <w:t xml:space="preserve">ПРОТОКОЛ № </w:t>
      </w:r>
      <w:r w:rsidR="004A72B6">
        <w:rPr>
          <w:b/>
        </w:rPr>
        <w:t>2</w:t>
      </w:r>
    </w:p>
    <w:p w14:paraId="66CBBFF2" w14:textId="77777777" w:rsidR="00FA6E89" w:rsidRDefault="00000000">
      <w:pPr>
        <w:jc w:val="center"/>
      </w:pPr>
      <w:r>
        <w:rPr>
          <w:b/>
        </w:rPr>
        <w:t>засідання Правління</w:t>
      </w:r>
      <w:r>
        <w:rPr>
          <w:b/>
        </w:rPr>
        <w:br/>
        <w:t>Громадської організації «Інженерний освітній фонд»</w:t>
      </w:r>
    </w:p>
    <w:p w14:paraId="318F925D" w14:textId="2327EE44" w:rsidR="00FA6E89" w:rsidRDefault="00000000">
      <w:r>
        <w:t xml:space="preserve">м. Київ                                      </w:t>
      </w:r>
      <w:r w:rsidR="00B14155">
        <w:rPr>
          <w:lang w:val="uk-UA"/>
        </w:rPr>
        <w:tab/>
      </w:r>
      <w:r w:rsidR="00B14155">
        <w:rPr>
          <w:lang w:val="uk-UA"/>
        </w:rPr>
        <w:tab/>
      </w:r>
      <w:r w:rsidR="00B14155">
        <w:rPr>
          <w:lang w:val="uk-UA"/>
        </w:rPr>
        <w:tab/>
      </w:r>
      <w:r>
        <w:t xml:space="preserve">                           «__» __________ 20__ року</w:t>
      </w:r>
    </w:p>
    <w:p w14:paraId="6BEEBF64" w14:textId="77777777" w:rsidR="00FA6E89" w:rsidRDefault="00000000">
      <w:r>
        <w:t>Формат проведення засідання: дистанційне засідання в режимі онлайн з використанням засобів електронного звʼязку.</w:t>
      </w:r>
    </w:p>
    <w:p w14:paraId="3BA82BEA" w14:textId="77777777" w:rsidR="007D6A24" w:rsidRPr="00032D0A" w:rsidRDefault="00000000" w:rsidP="007D6A24">
      <w:pPr>
        <w:spacing w:after="0"/>
        <w:rPr>
          <w:rFonts w:cs="Times New Roman"/>
          <w:b/>
          <w:szCs w:val="24"/>
        </w:rPr>
      </w:pPr>
      <w:r>
        <w:br/>
      </w:r>
      <w:r w:rsidR="007D6A24" w:rsidRPr="00032D0A">
        <w:rPr>
          <w:rFonts w:cs="Times New Roman"/>
          <w:b/>
          <w:szCs w:val="24"/>
        </w:rPr>
        <w:t>Присутні з правом голосу:</w:t>
      </w:r>
    </w:p>
    <w:tbl>
      <w:tblPr>
        <w:tblW w:w="946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693"/>
        <w:gridCol w:w="4594"/>
        <w:gridCol w:w="3181"/>
      </w:tblGrid>
      <w:tr w:rsidR="007D6A24" w:rsidRPr="00032D0A" w14:paraId="500DBDB9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A9814E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D26A40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Прізвище, ім'я, по батькові (за наявності)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42D5B7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Дата народження</w:t>
            </w:r>
          </w:p>
        </w:tc>
      </w:tr>
      <w:tr w:rsidR="007D6A24" w:rsidRPr="00032D0A" w14:paraId="7AE771F9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343FCB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802392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Головчук Юліан Володимирович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E13CD5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07.08.2007</w:t>
            </w:r>
          </w:p>
        </w:tc>
      </w:tr>
      <w:tr w:rsidR="007D6A24" w:rsidRPr="00032D0A" w14:paraId="397C4A82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0C4473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AAA9B3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Лисенко Олександр Миколайович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3CFB2A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eastAsia="ru-RU"/>
              </w:rPr>
              <w:t>01.09.1958</w:t>
            </w:r>
          </w:p>
        </w:tc>
      </w:tr>
      <w:tr w:rsidR="007D6A24" w:rsidRPr="00032D0A" w14:paraId="2BE236C0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43254E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FB177F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Іваннік Геннадій Васильович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C14E35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eastAsia="ru-RU"/>
              </w:rPr>
              <w:t>23.10.1957</w:t>
            </w:r>
          </w:p>
        </w:tc>
      </w:tr>
    </w:tbl>
    <w:p w14:paraId="24775415" w14:textId="77777777" w:rsidR="007D6A24" w:rsidRDefault="007D6A24">
      <w:pPr>
        <w:rPr>
          <w:lang w:val="uk-UA"/>
        </w:rPr>
      </w:pPr>
    </w:p>
    <w:p w14:paraId="7FBBF235" w14:textId="77777777" w:rsidR="00007660" w:rsidRDefault="00000000">
      <w:pPr>
        <w:rPr>
          <w:lang w:val="uk-UA"/>
        </w:rPr>
      </w:pPr>
      <w:r>
        <w:t xml:space="preserve">Від загального складу Правління присутні </w:t>
      </w:r>
      <w:r w:rsidR="007D6A24">
        <w:rPr>
          <w:lang w:val="uk-UA"/>
        </w:rPr>
        <w:t>3</w:t>
      </w:r>
      <w:r>
        <w:t xml:space="preserve"> із </w:t>
      </w:r>
      <w:r w:rsidR="007D6A24">
        <w:rPr>
          <w:lang w:val="uk-UA"/>
        </w:rPr>
        <w:t>3</w:t>
      </w:r>
      <w:r>
        <w:t xml:space="preserve"> членів Правління, що становить кворум, достатній для ухвалення рішень.</w:t>
      </w:r>
      <w:r>
        <w:br/>
        <w:t xml:space="preserve">Головував на засіданні: Голова Організації </w:t>
      </w:r>
      <w:r w:rsidR="007D6A24">
        <w:rPr>
          <w:lang w:val="uk-UA"/>
        </w:rPr>
        <w:t>Головчук Юліан Володимирович</w:t>
      </w:r>
      <w:r>
        <w:t>.</w:t>
      </w:r>
      <w:r w:rsidR="00007660">
        <w:rPr>
          <w:lang w:val="uk-UA"/>
        </w:rPr>
        <w:br/>
      </w:r>
      <w:r>
        <w:t>Секретар засідання:</w:t>
      </w:r>
      <w:r w:rsidR="007D6A24">
        <w:rPr>
          <w:lang w:val="uk-UA"/>
        </w:rPr>
        <w:t xml:space="preserve"> Лисенко олександр Миколайович</w:t>
      </w:r>
      <w:r>
        <w:t>.</w:t>
      </w:r>
    </w:p>
    <w:p w14:paraId="7974E6B0" w14:textId="77777777" w:rsidR="004A72B6" w:rsidRPr="004A72B6" w:rsidRDefault="00000000" w:rsidP="004A72B6">
      <w:pPr>
        <w:rPr>
          <w:b/>
          <w:bCs/>
        </w:rPr>
      </w:pPr>
      <w:r>
        <w:br/>
      </w:r>
      <w:r w:rsidR="004A72B6" w:rsidRPr="004A72B6">
        <w:rPr>
          <w:b/>
          <w:bCs/>
        </w:rPr>
        <w:t>ПОРЯДОК ДЕННИЙ:</w:t>
      </w:r>
    </w:p>
    <w:p w14:paraId="14C2E4DA" w14:textId="77777777" w:rsidR="004A72B6" w:rsidRDefault="004A72B6" w:rsidP="004A72B6">
      <w:r>
        <w:t>1. Про визначення осіб, які мають право розпоряджатися банківськими рахунками Громадської організації «Інженерний освітній фонд» та підписувати розрахункові документи.</w:t>
      </w:r>
    </w:p>
    <w:p w14:paraId="13D23CDD" w14:textId="77777777" w:rsidR="004A72B6" w:rsidRPr="004A72B6" w:rsidRDefault="004A72B6" w:rsidP="004A72B6">
      <w:pPr>
        <w:rPr>
          <w:b/>
          <w:bCs/>
        </w:rPr>
      </w:pPr>
      <w:r>
        <w:br/>
      </w:r>
      <w:r w:rsidRPr="004A72B6">
        <w:rPr>
          <w:b/>
          <w:bCs/>
        </w:rPr>
        <w:t>1. СЛУХАЛИ:</w:t>
      </w:r>
    </w:p>
    <w:p w14:paraId="0375B092" w14:textId="77777777" w:rsidR="004A72B6" w:rsidRDefault="004A72B6" w:rsidP="004A72B6">
      <w:r>
        <w:t>Голову Організації Головчука Юліана Володимировича, який пояснив необхідність відкриття банківських рахунків та визначення осіб, уповноважених розпоряджатися такими рахунками і підписувати розрахункові документи від імені Організації, та запропонував надати відповідні повноваження Голові Організації.</w:t>
      </w:r>
    </w:p>
    <w:p w14:paraId="5503930D" w14:textId="77777777" w:rsidR="004A72B6" w:rsidRPr="004A72B6" w:rsidRDefault="004A72B6" w:rsidP="004A72B6">
      <w:pPr>
        <w:rPr>
          <w:b/>
          <w:bCs/>
        </w:rPr>
      </w:pPr>
      <w:r w:rsidRPr="004A72B6">
        <w:rPr>
          <w:b/>
          <w:bCs/>
        </w:rPr>
        <w:t>УХВАЛИЛИ:</w:t>
      </w:r>
    </w:p>
    <w:p w14:paraId="052D348A" w14:textId="77777777" w:rsidR="004A72B6" w:rsidRDefault="004A72B6" w:rsidP="004A72B6">
      <w:r>
        <w:t>1) Надати Голові Громадської організації «Інженерний освітній фонд» Головчуку Юліану Володимировичу право розпоряджатися всіма банківськими рахунками Громадської організації «Інженерний освітній фонд», відкритими та такими, що будуть відкриті в банківських установах України, та право першого підпису під розрахунковими та іншими фінансовими документами Організації без застосування другого підпису.</w:t>
      </w:r>
    </w:p>
    <w:p w14:paraId="32454B4E" w14:textId="77777777" w:rsidR="004A72B6" w:rsidRDefault="004A72B6" w:rsidP="004A72B6">
      <w:r>
        <w:lastRenderedPageBreak/>
        <w:t>2) Затвердити Перелік осіб, які мають право розпоряджатися рахунками Громадської організації «Інженерний освітній фонд» та підписувати розрахункові документи, у редакції згідно з Додатком 1 до цього протоколу.</w:t>
      </w:r>
    </w:p>
    <w:p w14:paraId="20D68076" w14:textId="2766B984" w:rsidR="00FA6E89" w:rsidRDefault="00000000" w:rsidP="004A72B6">
      <w:pPr>
        <w:rPr>
          <w:lang w:val="uk-UA"/>
        </w:rPr>
      </w:pPr>
      <w:r>
        <w:br/>
        <w:t xml:space="preserve">Голова засідання Правління  </w:t>
      </w:r>
      <w:r w:rsidR="007D6A24">
        <w:rPr>
          <w:lang w:val="uk-UA"/>
        </w:rPr>
        <w:t>ГОЛОВЧУК Ю.В.</w:t>
      </w:r>
      <w:r>
        <w:t xml:space="preserve"> </w:t>
      </w:r>
      <w:r w:rsidR="007D6A24">
        <w:rPr>
          <w:lang w:val="uk-UA"/>
        </w:rPr>
        <w:tab/>
      </w:r>
      <w:r w:rsidR="007D6A24">
        <w:rPr>
          <w:lang w:val="uk-UA"/>
        </w:rPr>
        <w:tab/>
      </w:r>
      <w:r>
        <w:t xml:space="preserve">  ______________________</w:t>
      </w:r>
    </w:p>
    <w:p w14:paraId="2321DD18" w14:textId="77777777" w:rsidR="007D6A24" w:rsidRPr="007D6A24" w:rsidRDefault="007D6A24">
      <w:pPr>
        <w:rPr>
          <w:lang w:val="uk-UA"/>
        </w:rPr>
      </w:pPr>
    </w:p>
    <w:p w14:paraId="600AEDCE" w14:textId="46D902F3" w:rsidR="00FA6E89" w:rsidRPr="007D6A24" w:rsidRDefault="00000000">
      <w:pPr>
        <w:rPr>
          <w:lang w:val="uk-UA"/>
        </w:rPr>
      </w:pPr>
      <w:r>
        <w:t xml:space="preserve">Секретар засідання Правління </w:t>
      </w:r>
      <w:r w:rsidR="007D6A24">
        <w:rPr>
          <w:lang w:val="uk-UA"/>
        </w:rPr>
        <w:t>ЛИСЕНКО О.М.</w:t>
      </w:r>
      <w:r>
        <w:t xml:space="preserve"> </w:t>
      </w:r>
      <w:r w:rsidR="007D6A24">
        <w:rPr>
          <w:lang w:val="uk-UA"/>
        </w:rPr>
        <w:tab/>
      </w:r>
      <w:r w:rsidR="007D6A24">
        <w:rPr>
          <w:lang w:val="uk-UA"/>
        </w:rPr>
        <w:tab/>
        <w:t xml:space="preserve"> </w:t>
      </w:r>
      <w:r>
        <w:t xml:space="preserve"> ______________________</w:t>
      </w:r>
    </w:p>
    <w:sectPr w:rsidR="00FA6E89" w:rsidRPr="007D6A24" w:rsidSect="00E131C9">
      <w:pgSz w:w="12240" w:h="15840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872256">
    <w:abstractNumId w:val="8"/>
  </w:num>
  <w:num w:numId="2" w16cid:durableId="1770349486">
    <w:abstractNumId w:val="6"/>
  </w:num>
  <w:num w:numId="3" w16cid:durableId="2135053204">
    <w:abstractNumId w:val="5"/>
  </w:num>
  <w:num w:numId="4" w16cid:durableId="1111359514">
    <w:abstractNumId w:val="4"/>
  </w:num>
  <w:num w:numId="5" w16cid:durableId="501549389">
    <w:abstractNumId w:val="7"/>
  </w:num>
  <w:num w:numId="6" w16cid:durableId="600381055">
    <w:abstractNumId w:val="3"/>
  </w:num>
  <w:num w:numId="7" w16cid:durableId="1415473556">
    <w:abstractNumId w:val="2"/>
  </w:num>
  <w:num w:numId="8" w16cid:durableId="599685260">
    <w:abstractNumId w:val="1"/>
  </w:num>
  <w:num w:numId="9" w16cid:durableId="51111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60"/>
    <w:rsid w:val="00034616"/>
    <w:rsid w:val="0006063C"/>
    <w:rsid w:val="0015074B"/>
    <w:rsid w:val="0029639D"/>
    <w:rsid w:val="002C5447"/>
    <w:rsid w:val="00326F90"/>
    <w:rsid w:val="004A72B6"/>
    <w:rsid w:val="0054103C"/>
    <w:rsid w:val="007D6A24"/>
    <w:rsid w:val="00AA1D8D"/>
    <w:rsid w:val="00B14155"/>
    <w:rsid w:val="00B47730"/>
    <w:rsid w:val="00CB0664"/>
    <w:rsid w:val="00E131C9"/>
    <w:rsid w:val="00FA6E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C5657"/>
  <w14:defaultImageDpi w14:val="300"/>
  <w15:docId w15:val="{CC06EC41-3480-4080-A1AA-6C706C72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 Holovchuk</dc:creator>
  <cp:keywords/>
  <cp:lastModifiedBy>Yulian Holovchuk</cp:lastModifiedBy>
  <cp:revision>4</cp:revision>
  <dcterms:created xsi:type="dcterms:W3CDTF">2013-12-23T23:15:00Z</dcterms:created>
  <dcterms:modified xsi:type="dcterms:W3CDTF">2025-12-09T10:32:00Z</dcterms:modified>
  <cp:category/>
</cp:coreProperties>
</file>